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897"/>
        <w:gridCol w:w="5812"/>
      </w:tblGrid>
      <w:tr w:rsidR="005D0BC2" w:rsidTr="00F35C42">
        <w:trPr>
          <w:trHeight w:val="15170"/>
        </w:trPr>
        <w:tc>
          <w:tcPr>
            <w:tcW w:w="8897" w:type="dxa"/>
          </w:tcPr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Суть явления: 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</w:t>
            </w:r>
            <w:proofErr w:type="gramStart"/>
            <w:r w:rsidRPr="00F35C42">
              <w:rPr>
                <w:sz w:val="20"/>
                <w:szCs w:val="20"/>
              </w:rPr>
              <w:t xml:space="preserve">Многие сейчас точат бритвы обклеив обушок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, дабы приподнять обушок над камнем (шкуркой и пр.), тем самым увеличив угол атаки, что позволяет значительно уменьшить время заточки, трудоемкость и выработку абразива, ведь снимать надо значительно меньше стали, ведь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на обушке, создается </w:t>
            </w:r>
            <w:proofErr w:type="spellStart"/>
            <w:r w:rsidRPr="00F35C42">
              <w:rPr>
                <w:sz w:val="20"/>
                <w:szCs w:val="20"/>
              </w:rPr>
              <w:t>микроподвод</w:t>
            </w:r>
            <w:proofErr w:type="spellEnd"/>
            <w:r w:rsidRPr="00F35C42">
              <w:rPr>
                <w:sz w:val="20"/>
                <w:szCs w:val="20"/>
              </w:rPr>
              <w:t xml:space="preserve"> - новая узкая грань (фаска) на конце лезвия, "поверх" старой, аутентичной.</w:t>
            </w:r>
            <w:proofErr w:type="gramEnd"/>
            <w:r w:rsidRPr="00F35C42">
              <w:rPr>
                <w:sz w:val="20"/>
                <w:szCs w:val="20"/>
              </w:rPr>
              <w:t xml:space="preserve"> Другие в конце заточки приподнимают так же спинку, для создания того же </w:t>
            </w:r>
            <w:proofErr w:type="spellStart"/>
            <w:r w:rsidRPr="00F35C42">
              <w:rPr>
                <w:sz w:val="20"/>
                <w:szCs w:val="20"/>
              </w:rPr>
              <w:t>микроподвода</w:t>
            </w:r>
            <w:proofErr w:type="spellEnd"/>
            <w:r w:rsidRPr="00F35C42">
              <w:rPr>
                <w:sz w:val="20"/>
                <w:szCs w:val="20"/>
              </w:rPr>
              <w:t>. И то и другое (хотя обычно в меньшей степени) является самой настоящей порчей бритвы, после такой заточки - она бракована, можете сказать спасибо ленивому "мастеру", которому плевать что будет с бритвой и владельцем, ломающим голову через год, два - почему бритва так стала брить и как теперь заточить такую бритву.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>Факты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Заточка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- это новомодное изобретение. Я </w:t>
            </w:r>
            <w:proofErr w:type="gramStart"/>
            <w:r w:rsidRPr="00F35C42">
              <w:rPr>
                <w:sz w:val="20"/>
                <w:szCs w:val="20"/>
              </w:rPr>
              <w:t>встречал на сей</w:t>
            </w:r>
            <w:proofErr w:type="gramEnd"/>
            <w:r w:rsidRPr="00F35C42">
              <w:rPr>
                <w:sz w:val="20"/>
                <w:szCs w:val="20"/>
              </w:rPr>
              <w:t xml:space="preserve"> момент около 150-200 антикварных бритв. Я не встречал почти (исключение редкие "</w:t>
            </w:r>
            <w:proofErr w:type="spellStart"/>
            <w:r w:rsidRPr="00F35C42">
              <w:rPr>
                <w:sz w:val="20"/>
                <w:szCs w:val="20"/>
              </w:rPr>
              <w:t>клины</w:t>
            </w:r>
            <w:proofErr w:type="spellEnd"/>
            <w:r w:rsidRPr="00F35C42">
              <w:rPr>
                <w:sz w:val="20"/>
                <w:szCs w:val="20"/>
              </w:rPr>
              <w:t xml:space="preserve">") ни одной бритвы с ржавчиной (т.е. её долго не трогали) от 1750-1940 годов, с заточкой лишь острия, либо с </w:t>
            </w:r>
            <w:proofErr w:type="spellStart"/>
            <w:r w:rsidRPr="00F35C42">
              <w:rPr>
                <w:sz w:val="20"/>
                <w:szCs w:val="20"/>
              </w:rPr>
              <w:t>микроподводом</w:t>
            </w:r>
            <w:proofErr w:type="spellEnd"/>
            <w:r w:rsidRPr="00F35C42">
              <w:rPr>
                <w:sz w:val="20"/>
                <w:szCs w:val="20"/>
              </w:rPr>
              <w:t xml:space="preserve">, все эти 150-200 бритв были заточены исключительно классически, по учебникам и инструкциям тех лет - на камнях плашмя - и спинку и лезвие. Любой встречавший антикварные бритвы может в этом легко убедиться. Я </w:t>
            </w:r>
            <w:proofErr w:type="gramStart"/>
            <w:r w:rsidRPr="00F35C42">
              <w:rPr>
                <w:sz w:val="20"/>
                <w:szCs w:val="20"/>
              </w:rPr>
              <w:t>уверен</w:t>
            </w:r>
            <w:proofErr w:type="gramEnd"/>
            <w:r w:rsidRPr="00F35C42">
              <w:rPr>
                <w:sz w:val="20"/>
                <w:szCs w:val="20"/>
              </w:rPr>
              <w:t xml:space="preserve"> что и остальные антикварные бритвы, в подавляющем своем большинстве, заточены по правилам. 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Причина избегать заточки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1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Изготовитель бритвы тщательно, под опр. состав стали и его </w:t>
            </w:r>
            <w:proofErr w:type="spellStart"/>
            <w:proofErr w:type="gramStart"/>
            <w:r w:rsidRPr="00F35C42">
              <w:rPr>
                <w:sz w:val="20"/>
                <w:szCs w:val="20"/>
              </w:rPr>
              <w:t>термо-обработку</w:t>
            </w:r>
            <w:proofErr w:type="spellEnd"/>
            <w:proofErr w:type="gramEnd"/>
            <w:r w:rsidRPr="00F35C42">
              <w:rPr>
                <w:sz w:val="20"/>
                <w:szCs w:val="20"/>
              </w:rPr>
              <w:t xml:space="preserve"> (ТО) подбирает соотношение толщины спинки и ширины лезвия - именно от этого зависит угол режущей кромки (РК), от которой </w:t>
            </w:r>
            <w:proofErr w:type="spellStart"/>
            <w:r w:rsidRPr="00F35C42">
              <w:rPr>
                <w:sz w:val="20"/>
                <w:szCs w:val="20"/>
              </w:rPr>
              <w:t>завист</w:t>
            </w:r>
            <w:proofErr w:type="spellEnd"/>
            <w:r w:rsidRPr="00F35C42">
              <w:rPr>
                <w:sz w:val="20"/>
                <w:szCs w:val="20"/>
              </w:rPr>
              <w:t xml:space="preserve"> как хорошо и приятно будет бритва брить, как хорошо будет затачиваться, и насколько стойкой окажется против </w:t>
            </w:r>
            <w:proofErr w:type="spellStart"/>
            <w:r w:rsidRPr="00F35C42">
              <w:rPr>
                <w:sz w:val="20"/>
                <w:szCs w:val="20"/>
              </w:rPr>
              <w:t>затупления</w:t>
            </w:r>
            <w:proofErr w:type="spellEnd"/>
            <w:r w:rsidRPr="00F35C42">
              <w:rPr>
                <w:sz w:val="20"/>
                <w:szCs w:val="20"/>
              </w:rPr>
              <w:t>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Изменение этого угла, посредством поднятия спинки над абразивом с помощью </w:t>
            </w:r>
            <w:proofErr w:type="spellStart"/>
            <w:r w:rsidRPr="00F35C42">
              <w:rPr>
                <w:sz w:val="20"/>
                <w:szCs w:val="20"/>
              </w:rPr>
              <w:t>изоленты</w:t>
            </w:r>
            <w:proofErr w:type="spellEnd"/>
            <w:r w:rsidRPr="00F35C42">
              <w:rPr>
                <w:sz w:val="20"/>
                <w:szCs w:val="20"/>
              </w:rPr>
              <w:t>, ведет к ухудшению всех этих качеств, но это малое из "зол"...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Причина избегать заточки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2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Сама конструкция бритвы подразумевает, что по мере стачивания, угол РК будет оставаться неизменным, ведь стачивается и ширина </w:t>
            </w:r>
            <w:proofErr w:type="gramStart"/>
            <w:r w:rsidRPr="00F35C42">
              <w:rPr>
                <w:sz w:val="20"/>
                <w:szCs w:val="20"/>
              </w:rPr>
              <w:t>полотна</w:t>
            </w:r>
            <w:proofErr w:type="gramEnd"/>
            <w:r w:rsidRPr="00F35C42">
              <w:rPr>
                <w:sz w:val="20"/>
                <w:szCs w:val="20"/>
              </w:rPr>
              <w:t xml:space="preserve"> и толщина спинки. При заточке бритвы имеет значение изменение положения спинки на микроны, ведь заточка идет на самом кончике острия, изменив положение спинки, сильно меняется угол острия к абразиву. Равномерное стачивание спинки и острия, и то и другое из одинаковой стали, позволяет всегда вести заточку самого кончика острия.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5C42">
              <w:rPr>
                <w:sz w:val="20"/>
                <w:szCs w:val="20"/>
              </w:rPr>
              <w:t>Изолента</w:t>
            </w:r>
            <w:proofErr w:type="spellEnd"/>
            <w:r w:rsidRPr="00F35C42">
              <w:rPr>
                <w:sz w:val="20"/>
                <w:szCs w:val="20"/>
              </w:rPr>
              <w:t xml:space="preserve"> же стачивается совсем не так как сталь, даже сделав с 10 движений по камню, соотношение толщины </w:t>
            </w:r>
            <w:proofErr w:type="spellStart"/>
            <w:r w:rsidRPr="00F35C42">
              <w:rPr>
                <w:sz w:val="20"/>
                <w:szCs w:val="20"/>
              </w:rPr>
              <w:t>изоленты</w:t>
            </w:r>
            <w:proofErr w:type="spellEnd"/>
            <w:r w:rsidRPr="00F35C42">
              <w:rPr>
                <w:sz w:val="20"/>
                <w:szCs w:val="20"/>
              </w:rPr>
              <w:t xml:space="preserve"> и сточенной ширины полотна нарушится, тем самым заточка даже с одним и тем же куском </w:t>
            </w:r>
            <w:proofErr w:type="spellStart"/>
            <w:r w:rsidRPr="00F35C42">
              <w:rPr>
                <w:sz w:val="20"/>
                <w:szCs w:val="20"/>
              </w:rPr>
              <w:t>изоленты</w:t>
            </w:r>
            <w:proofErr w:type="spellEnd"/>
            <w:r w:rsidRPr="00F35C42">
              <w:rPr>
                <w:sz w:val="20"/>
                <w:szCs w:val="20"/>
              </w:rPr>
              <w:t xml:space="preserve"> приведет либо к </w:t>
            </w:r>
            <w:proofErr w:type="spellStart"/>
            <w:r w:rsidRPr="00F35C42">
              <w:rPr>
                <w:sz w:val="20"/>
                <w:szCs w:val="20"/>
              </w:rPr>
              <w:t>линзовидности</w:t>
            </w:r>
            <w:proofErr w:type="spellEnd"/>
            <w:r w:rsidRPr="00F35C42">
              <w:rPr>
                <w:sz w:val="20"/>
                <w:szCs w:val="20"/>
              </w:rPr>
              <w:t xml:space="preserve"> РК (если ширина полотна стачивалась быстрее), либо к </w:t>
            </w:r>
            <w:proofErr w:type="spellStart"/>
            <w:r w:rsidRPr="00F35C42">
              <w:rPr>
                <w:sz w:val="20"/>
                <w:szCs w:val="20"/>
              </w:rPr>
              <w:t>непроточки</w:t>
            </w:r>
            <w:proofErr w:type="spellEnd"/>
            <w:r w:rsidRPr="00F35C42">
              <w:rPr>
                <w:sz w:val="20"/>
                <w:szCs w:val="20"/>
              </w:rPr>
              <w:t xml:space="preserve"> кончика острия - точилась ребро режущей кромки и полотна, не задевая сам кончик острия</w:t>
            </w:r>
            <w:proofErr w:type="gramEnd"/>
            <w:r w:rsidRPr="00F35C42">
              <w:rPr>
                <w:sz w:val="20"/>
                <w:szCs w:val="20"/>
              </w:rPr>
              <w:t xml:space="preserve"> (если </w:t>
            </w:r>
            <w:proofErr w:type="spellStart"/>
            <w:r w:rsidRPr="00F35C42">
              <w:rPr>
                <w:sz w:val="20"/>
                <w:szCs w:val="20"/>
              </w:rPr>
              <w:t>изолента</w:t>
            </w:r>
            <w:proofErr w:type="spellEnd"/>
            <w:r w:rsidRPr="00F35C42">
              <w:rPr>
                <w:sz w:val="20"/>
                <w:szCs w:val="20"/>
              </w:rPr>
              <w:t xml:space="preserve"> стачивалась быстрее).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</w:t>
            </w:r>
            <w:proofErr w:type="gramStart"/>
            <w:r w:rsidRPr="00F35C42">
              <w:rPr>
                <w:sz w:val="20"/>
                <w:szCs w:val="20"/>
              </w:rPr>
              <w:t xml:space="preserve">Далее, убрав сточенную </w:t>
            </w:r>
            <w:proofErr w:type="spellStart"/>
            <w:r w:rsidRPr="00F35C42">
              <w:rPr>
                <w:sz w:val="20"/>
                <w:szCs w:val="20"/>
              </w:rPr>
              <w:t>изоленту</w:t>
            </w:r>
            <w:proofErr w:type="spellEnd"/>
            <w:r w:rsidRPr="00F35C42">
              <w:rPr>
                <w:sz w:val="20"/>
                <w:szCs w:val="20"/>
              </w:rPr>
              <w:t xml:space="preserve">, клеим новый кусок, который сам по себе имеет другой размер в </w:t>
            </w:r>
            <w:r w:rsidRPr="00F35C42">
              <w:rPr>
                <w:sz w:val="20"/>
                <w:szCs w:val="20"/>
              </w:rPr>
              <w:lastRenderedPageBreak/>
              <w:t>микронах, чем предыдущий (</w:t>
            </w:r>
            <w:proofErr w:type="spellStart"/>
            <w:r w:rsidRPr="00F35C42">
              <w:rPr>
                <w:sz w:val="20"/>
                <w:szCs w:val="20"/>
              </w:rPr>
              <w:t>изолента</w:t>
            </w:r>
            <w:proofErr w:type="spellEnd"/>
            <w:r w:rsidRPr="00F35C42">
              <w:rPr>
                <w:sz w:val="20"/>
                <w:szCs w:val="20"/>
              </w:rPr>
              <w:t xml:space="preserve"> не контролируется по толщине в микронах при производстве), тогда, если новый кусок будет чуть-чуть толще предыдущего, то на острие будет создаваться новая грань, с ещё более тупым углом РК, чем предыдущая.</w:t>
            </w:r>
            <w:proofErr w:type="gramEnd"/>
            <w:r w:rsidRPr="00F35C42">
              <w:rPr>
                <w:sz w:val="20"/>
                <w:szCs w:val="20"/>
              </w:rPr>
              <w:t xml:space="preserve"> Если же новый кусок </w:t>
            </w:r>
            <w:proofErr w:type="spellStart"/>
            <w:r w:rsidRPr="00F35C42">
              <w:rPr>
                <w:sz w:val="20"/>
                <w:szCs w:val="20"/>
              </w:rPr>
              <w:t>изоленты</w:t>
            </w:r>
            <w:proofErr w:type="spellEnd"/>
            <w:r w:rsidRPr="00F35C42">
              <w:rPr>
                <w:sz w:val="20"/>
                <w:szCs w:val="20"/>
              </w:rPr>
              <w:t xml:space="preserve"> будет тоньше предыдущего, то заточка будет идти там, где было ребро от предыдущей заточки, ребро, разделяющая плоскость РК и остального полотна, т.е. кончик острия вообще не будет прикасаться к абразиву.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Разумеется что бы бритва становилась острее, придется идти вторым путем - ещё более поднимая спинку, увеличивая угол РК, создавая всё новый и новый </w:t>
            </w:r>
            <w:proofErr w:type="spellStart"/>
            <w:r w:rsidRPr="00F35C42">
              <w:rPr>
                <w:sz w:val="20"/>
                <w:szCs w:val="20"/>
              </w:rPr>
              <w:t>микроподвод</w:t>
            </w:r>
            <w:proofErr w:type="spellEnd"/>
            <w:r w:rsidRPr="00F35C42">
              <w:rPr>
                <w:sz w:val="20"/>
                <w:szCs w:val="20"/>
              </w:rPr>
              <w:t xml:space="preserve"> - грань, </w:t>
            </w:r>
            <w:proofErr w:type="gramStart"/>
            <w:r w:rsidRPr="00F35C42">
              <w:rPr>
                <w:sz w:val="20"/>
                <w:szCs w:val="20"/>
              </w:rPr>
              <w:t>со</w:t>
            </w:r>
            <w:proofErr w:type="gramEnd"/>
            <w:r w:rsidRPr="00F35C42">
              <w:rPr>
                <w:sz w:val="20"/>
                <w:szCs w:val="20"/>
              </w:rPr>
              <w:t xml:space="preserve"> всё более и более тупым углом РК. 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Причина избегать заточки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3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</w:t>
            </w:r>
            <w:proofErr w:type="spellStart"/>
            <w:r w:rsidRPr="00F35C42">
              <w:rPr>
                <w:sz w:val="20"/>
                <w:szCs w:val="20"/>
              </w:rPr>
              <w:t>Ок</w:t>
            </w:r>
            <w:proofErr w:type="spellEnd"/>
            <w:r w:rsidRPr="00F35C42">
              <w:rPr>
                <w:sz w:val="20"/>
                <w:szCs w:val="20"/>
              </w:rPr>
              <w:t xml:space="preserve">, хоть как то, но заточили бритву с </w:t>
            </w:r>
            <w:proofErr w:type="spellStart"/>
            <w:r w:rsidRPr="00F35C42">
              <w:rPr>
                <w:sz w:val="20"/>
                <w:szCs w:val="20"/>
              </w:rPr>
              <w:t>изолетной</w:t>
            </w:r>
            <w:proofErr w:type="spellEnd"/>
            <w:r w:rsidRPr="00F35C42">
              <w:rPr>
                <w:sz w:val="20"/>
                <w:szCs w:val="20"/>
              </w:rPr>
              <w:t xml:space="preserve"> на обушке, создав РК с множеством граней (как у одноразовых лезвий к Т-станкам, только "от </w:t>
            </w:r>
            <w:proofErr w:type="spellStart"/>
            <w:r w:rsidRPr="00F35C42">
              <w:rPr>
                <w:sz w:val="20"/>
                <w:szCs w:val="20"/>
              </w:rPr>
              <w:t>балды</w:t>
            </w:r>
            <w:proofErr w:type="spellEnd"/>
            <w:r w:rsidRPr="00F35C42">
              <w:rPr>
                <w:sz w:val="20"/>
                <w:szCs w:val="20"/>
              </w:rPr>
              <w:t>"), такой бритвой можно бриться, и люди с мягкой щетиной возможно даже не заметят разницы при бритье.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И если такую бритву точить (доводить) исключительно на ремне с пастой, например ГОИ, то всё </w:t>
            </w:r>
            <w:proofErr w:type="gramStart"/>
            <w:r w:rsidRPr="00F35C42">
              <w:rPr>
                <w:sz w:val="20"/>
                <w:szCs w:val="20"/>
              </w:rPr>
              <w:t>более менее</w:t>
            </w:r>
            <w:proofErr w:type="gramEnd"/>
            <w:r w:rsidRPr="00F35C42">
              <w:rPr>
                <w:sz w:val="20"/>
                <w:szCs w:val="20"/>
              </w:rPr>
              <w:t xml:space="preserve"> хорошо и так бритва может прослужить всю жизнь, если только...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Если только бритва не получит даже маленький скол, либо просто сильно затупится, например после резки линолеума каким ни будь добрым человеком. Тогда конечно нужно снова точить на абразивах: камнях, шкурки. 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 Если мы такую бритву, заточенную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, и имеющую РК из множество граней, положим на камень, то абразив будет касаться лишь самой близкой к полотну грани - самой дальней от кончика острия, т.е. </w:t>
            </w:r>
            <w:proofErr w:type="gramStart"/>
            <w:r w:rsidRPr="00F35C42">
              <w:rPr>
                <w:sz w:val="20"/>
                <w:szCs w:val="20"/>
              </w:rPr>
              <w:t>заточка</w:t>
            </w:r>
            <w:proofErr w:type="gramEnd"/>
            <w:r w:rsidRPr="00F35C42">
              <w:rPr>
                <w:sz w:val="20"/>
                <w:szCs w:val="20"/>
              </w:rPr>
              <w:t xml:space="preserve"> будет идти в самой дали от нужного места - острия. Но есть выход! Снова приподнять спинку, та же </w:t>
            </w:r>
            <w:proofErr w:type="spellStart"/>
            <w:r w:rsidRPr="00F35C42">
              <w:rPr>
                <w:sz w:val="20"/>
                <w:szCs w:val="20"/>
              </w:rPr>
              <w:t>изолента</w:t>
            </w:r>
            <w:proofErr w:type="spellEnd"/>
            <w:r w:rsidRPr="00F35C42">
              <w:rPr>
                <w:sz w:val="20"/>
                <w:szCs w:val="20"/>
              </w:rPr>
              <w:t xml:space="preserve"> подойдет! </w:t>
            </w:r>
            <w:proofErr w:type="gramStart"/>
            <w:r w:rsidRPr="00F35C42">
              <w:rPr>
                <w:sz w:val="20"/>
                <w:szCs w:val="20"/>
              </w:rPr>
              <w:t xml:space="preserve">Но снова, что бы работать на кончике острия, нужно будет увеличить угол - наклеить ещё одну-другую полоску </w:t>
            </w:r>
            <w:proofErr w:type="spellStart"/>
            <w:r w:rsidRPr="00F35C42">
              <w:rPr>
                <w:sz w:val="20"/>
                <w:szCs w:val="20"/>
              </w:rPr>
              <w:t>изоленты</w:t>
            </w:r>
            <w:proofErr w:type="spellEnd"/>
            <w:r w:rsidRPr="00F35C42">
              <w:rPr>
                <w:sz w:val="20"/>
                <w:szCs w:val="20"/>
              </w:rPr>
              <w:t xml:space="preserve"> на обух, создав ещё ряд граней на РК, угол РК на последней гране будет тупым как никогда.</w:t>
            </w:r>
            <w:proofErr w:type="gramEnd"/>
            <w:r w:rsidRPr="00F35C42">
              <w:rPr>
                <w:sz w:val="20"/>
                <w:szCs w:val="20"/>
              </w:rPr>
              <w:t xml:space="preserve"> И с каждой новой заточкой придется все больше поднимать спинку над камнем - делая угол РК всё тупее и тупее.</w:t>
            </w:r>
          </w:p>
          <w:p w:rsidR="005D0BC2" w:rsidRPr="00F35C42" w:rsidRDefault="005D0BC2" w:rsidP="005D0BC2">
            <w:pPr>
              <w:rPr>
                <w:sz w:val="20"/>
                <w:szCs w:val="20"/>
              </w:rPr>
            </w:pPr>
            <w:r w:rsidRPr="00F35C42">
              <w:rPr>
                <w:sz w:val="20"/>
                <w:szCs w:val="20"/>
              </w:rPr>
              <w:t xml:space="preserve">Причина избегать заточки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 4</w:t>
            </w:r>
          </w:p>
          <w:p w:rsidR="005D0BC2" w:rsidRDefault="005D0BC2" w:rsidP="005D0BC2">
            <w:r w:rsidRPr="00F35C42">
              <w:rPr>
                <w:sz w:val="20"/>
                <w:szCs w:val="20"/>
              </w:rPr>
              <w:t xml:space="preserve"> Помните про многогранность РК после заточки с </w:t>
            </w:r>
            <w:proofErr w:type="spellStart"/>
            <w:r w:rsidRPr="00F35C42">
              <w:rPr>
                <w:sz w:val="20"/>
                <w:szCs w:val="20"/>
              </w:rPr>
              <w:t>изолентой</w:t>
            </w:r>
            <w:proofErr w:type="spellEnd"/>
            <w:r w:rsidRPr="00F35C42">
              <w:rPr>
                <w:sz w:val="20"/>
                <w:szCs w:val="20"/>
              </w:rPr>
              <w:t xml:space="preserve">? На французских ремнях, это которые просто на твердой ровной поверхности приклеены, такую бритву уже просто так не поправить, надо будет приподнимать спинку. А подвесной ремень надо будет </w:t>
            </w:r>
            <w:proofErr w:type="spellStart"/>
            <w:r w:rsidRPr="00F35C42">
              <w:rPr>
                <w:sz w:val="20"/>
                <w:szCs w:val="20"/>
              </w:rPr>
              <w:t>приопускать</w:t>
            </w:r>
            <w:proofErr w:type="spellEnd"/>
            <w:r w:rsidRPr="00F35C42">
              <w:rPr>
                <w:sz w:val="20"/>
                <w:szCs w:val="20"/>
              </w:rPr>
              <w:t xml:space="preserve"> - создавая прогиб, что бы последняя плоскость РК прикасалась к материалу.</w:t>
            </w:r>
          </w:p>
        </w:tc>
        <w:tc>
          <w:tcPr>
            <w:tcW w:w="5812" w:type="dxa"/>
          </w:tcPr>
          <w:p w:rsidR="005D0BC2" w:rsidRDefault="005D0BC2">
            <w:r>
              <w:lastRenderedPageBreak/>
              <w:t xml:space="preserve"> Ошибки в теории:</w:t>
            </w:r>
          </w:p>
          <w:p w:rsidR="005D0BC2" w:rsidRDefault="00500E22">
            <w:r>
              <w:t>Все выводы сделаны на основании ДВУХ</w:t>
            </w:r>
            <w:proofErr w:type="gramStart"/>
            <w:r>
              <w:t xml:space="preserve"> !</w:t>
            </w:r>
            <w:proofErr w:type="gramEnd"/>
            <w:r>
              <w:t>!!!(2),вывернутых на изнанку фактов:</w:t>
            </w:r>
          </w:p>
          <w:p w:rsidR="00500E22" w:rsidRDefault="00500E22" w:rsidP="00500E22">
            <w:pPr>
              <w:pStyle w:val="a4"/>
              <w:numPr>
                <w:ilvl w:val="0"/>
                <w:numId w:val="1"/>
              </w:numPr>
            </w:pPr>
            <w:r>
              <w:t>Нельзя изменять геометрию (читай угол заточки) заданную производителем</w:t>
            </w:r>
          </w:p>
          <w:p w:rsidR="00500E22" w:rsidRDefault="00500E22" w:rsidP="00500E22">
            <w:pPr>
              <w:pStyle w:val="a4"/>
              <w:numPr>
                <w:ilvl w:val="0"/>
                <w:numId w:val="1"/>
              </w:numPr>
            </w:pPr>
            <w:proofErr w:type="spellStart"/>
            <w:r>
              <w:t>Залинзовк</w:t>
            </w:r>
            <w:proofErr w:type="gramStart"/>
            <w:r>
              <w:t>а</w:t>
            </w:r>
            <w:proofErr w:type="spellEnd"/>
            <w:r>
              <w:t>(</w:t>
            </w:r>
            <w:proofErr w:type="spellStart"/>
            <w:proofErr w:type="gramEnd"/>
            <w:r>
              <w:t>гы-гы</w:t>
            </w:r>
            <w:proofErr w:type="spellEnd"/>
            <w:r>
              <w:t xml:space="preserve">) она же многогранность </w:t>
            </w:r>
            <w:proofErr w:type="spellStart"/>
            <w:r>
              <w:t>рк</w:t>
            </w:r>
            <w:proofErr w:type="spellEnd"/>
            <w:r>
              <w:t xml:space="preserve"> присутствует только при заточке бритвы с </w:t>
            </w:r>
            <w:proofErr w:type="spellStart"/>
            <w:r>
              <w:t>изолентой</w:t>
            </w:r>
            <w:proofErr w:type="spellEnd"/>
            <w:r>
              <w:t>.</w:t>
            </w:r>
          </w:p>
          <w:p w:rsidR="00500E22" w:rsidRDefault="00500E22" w:rsidP="00500E22">
            <w:r>
              <w:t xml:space="preserve">ВОТ И ВСЁ. И на основании этих  «якобы верных» фактов написана </w:t>
            </w:r>
            <w:proofErr w:type="spellStart"/>
            <w:r>
              <w:t>статья</w:t>
            </w:r>
            <w:proofErr w:type="gramStart"/>
            <w:r>
              <w:t>,н</w:t>
            </w:r>
            <w:proofErr w:type="gramEnd"/>
            <w:r>
              <w:t>аходящаяся</w:t>
            </w:r>
            <w:proofErr w:type="spellEnd"/>
            <w:r>
              <w:t xml:space="preserve"> в левой колонке (скопировано здесь: </w:t>
            </w:r>
            <w:hyperlink r:id="rId5" w:history="1">
              <w:r w:rsidRPr="0077691B">
                <w:rPr>
                  <w:rStyle w:val="a5"/>
                </w:rPr>
                <w:t>http://oldrazor.ru/info/myths/sharpening-with-scotch.html</w:t>
              </w:r>
            </w:hyperlink>
            <w:r>
              <w:t xml:space="preserve">)  Итак: первая и вторая причина имеют в </w:t>
            </w:r>
            <w:proofErr w:type="spellStart"/>
            <w:r>
              <w:t>оснорвании</w:t>
            </w:r>
            <w:proofErr w:type="spellEnd"/>
            <w:r>
              <w:t xml:space="preserve"> факт №1,а третья и четвертая привязаны к факту 2. Если рассмотреть и проанализировать вышеупомянутые факты</w:t>
            </w:r>
            <w:proofErr w:type="gramStart"/>
            <w:r>
              <w:t xml:space="preserve"> ,</w:t>
            </w:r>
            <w:proofErr w:type="gramEnd"/>
            <w:r>
              <w:t xml:space="preserve">то теория лопнет . </w:t>
            </w:r>
          </w:p>
          <w:p w:rsidR="00500E22" w:rsidRDefault="00500E22" w:rsidP="00500E22">
            <w:r>
              <w:t xml:space="preserve"> Никто не будет </w:t>
            </w:r>
            <w:proofErr w:type="spellStart"/>
            <w:r>
              <w:t>спорить</w:t>
            </w:r>
            <w:proofErr w:type="gramStart"/>
            <w:r>
              <w:t>.ч</w:t>
            </w:r>
            <w:proofErr w:type="gramEnd"/>
            <w:r>
              <w:t>то</w:t>
            </w:r>
            <w:proofErr w:type="spellEnd"/>
            <w:r>
              <w:t xml:space="preserve"> допустимый угол заточки бритв 16-20 град.  На рисунке можно </w:t>
            </w:r>
            <w:proofErr w:type="spellStart"/>
            <w:r>
              <w:t>увидеть,что</w:t>
            </w:r>
            <w:proofErr w:type="spellEnd"/>
            <w:r>
              <w:t xml:space="preserve"> при толщине обушка 4 мм. Ширина полотна  от11,11мм. до14,28 мм будет нормой, а при ширине клинка 15мм. Допустима толщина обушка от 4,2мм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о 5,4мм. (все это без учета дуги </w:t>
            </w:r>
            <w:r>
              <w:rPr>
                <w:lang w:val="en-US"/>
              </w:rPr>
              <w:t>BD</w:t>
            </w:r>
            <w:r>
              <w:t xml:space="preserve">).  Так что МОЖНО менять угол, в допустимых </w:t>
            </w:r>
            <w:proofErr w:type="spellStart"/>
            <w:r>
              <w:t>пределах</w:t>
            </w:r>
            <w:proofErr w:type="gramStart"/>
            <w:r>
              <w:t>,а</w:t>
            </w:r>
            <w:proofErr w:type="spellEnd"/>
            <w:proofErr w:type="gramEnd"/>
            <w:r>
              <w:t xml:space="preserve"> в некоторых случаях даже нужно.  Пример: </w:t>
            </w:r>
            <w:proofErr w:type="spellStart"/>
            <w:r>
              <w:t>Представте</w:t>
            </w:r>
            <w:proofErr w:type="spellEnd"/>
            <w:r>
              <w:t xml:space="preserve"> смесь: мягкая </w:t>
            </w:r>
            <w:proofErr w:type="spellStart"/>
            <w:r>
              <w:t>сталь</w:t>
            </w:r>
            <w:proofErr w:type="gramStart"/>
            <w:r>
              <w:t>,о</w:t>
            </w:r>
            <w:proofErr w:type="gramEnd"/>
            <w:r>
              <w:t>чень</w:t>
            </w:r>
            <w:proofErr w:type="spellEnd"/>
            <w:r>
              <w:t xml:space="preserve"> острый угол </w:t>
            </w:r>
            <w:proofErr w:type="spellStart"/>
            <w:r>
              <w:t>заточки,жесткая</w:t>
            </w:r>
            <w:proofErr w:type="spellEnd"/>
            <w:r>
              <w:t xml:space="preserve"> щетина. Я так думаю ,что в этом случае комфорт будет при 20 град.( это  мое мнение) </w:t>
            </w:r>
            <w:r w:rsidR="004F342F">
              <w:t xml:space="preserve"> И еще немного информации: </w:t>
            </w:r>
            <w:r w:rsidR="00F35C42">
              <w:t>стачивая постоян</w:t>
            </w:r>
            <w:r w:rsidR="00744EF8">
              <w:t>но обушок ,тем самым приподнимаем</w:t>
            </w:r>
            <w:r w:rsidR="00F35C42">
              <w:t xml:space="preserve"> </w:t>
            </w:r>
            <w:proofErr w:type="spellStart"/>
            <w:r w:rsidR="00F35C42">
              <w:t>рк</w:t>
            </w:r>
            <w:proofErr w:type="spellEnd"/>
            <w:r w:rsidR="00F35C42">
              <w:t xml:space="preserve"> над камнем(у рычага два конца) и в недалеком будущем после таких заточек ,без </w:t>
            </w:r>
            <w:proofErr w:type="spellStart"/>
            <w:r w:rsidR="00F35C42">
              <w:t>изоленты</w:t>
            </w:r>
            <w:proofErr w:type="spellEnd"/>
            <w:r w:rsidR="00F35C42">
              <w:t xml:space="preserve">, там и делать будет </w:t>
            </w:r>
            <w:proofErr w:type="spellStart"/>
            <w:r w:rsidR="00F35C42">
              <w:t>нечего,ибо</w:t>
            </w:r>
            <w:proofErr w:type="spellEnd"/>
            <w:r w:rsidR="00F35C42">
              <w:t xml:space="preserve"> обуха(т.е толщины заданной производителем) уже не </w:t>
            </w:r>
            <w:proofErr w:type="spellStart"/>
            <w:r w:rsidR="00F35C42">
              <w:t>будет</w:t>
            </w:r>
            <w:proofErr w:type="gramStart"/>
            <w:r w:rsidR="00744EF8">
              <w:t>.</w:t>
            </w:r>
            <w:r>
              <w:t>Н</w:t>
            </w:r>
            <w:proofErr w:type="gramEnd"/>
            <w:r>
              <w:t>у</w:t>
            </w:r>
            <w:proofErr w:type="spellEnd"/>
            <w:r>
              <w:t xml:space="preserve"> вот первые две причины уже исчезли </w:t>
            </w:r>
          </w:p>
          <w:p w:rsidR="00500E22" w:rsidRDefault="00500E22" w:rsidP="00500E22">
            <w:r>
              <w:t>По поводу второго:  Все мы знаем ( против физики не попрешь)</w:t>
            </w:r>
            <w:proofErr w:type="gramStart"/>
            <w:r>
              <w:t>,ч</w:t>
            </w:r>
            <w:proofErr w:type="gramEnd"/>
            <w:r>
              <w:t xml:space="preserve">то ровных поверхностей не существует. При </w:t>
            </w:r>
            <w:r>
              <w:lastRenderedPageBreak/>
              <w:t xml:space="preserve">работе на камне (без </w:t>
            </w:r>
            <w:proofErr w:type="spellStart"/>
            <w:r>
              <w:t>изоленты</w:t>
            </w:r>
            <w:proofErr w:type="spellEnd"/>
            <w:r>
              <w:t>)</w:t>
            </w:r>
            <w:proofErr w:type="gramStart"/>
            <w:r>
              <w:t xml:space="preserve"> ,</w:t>
            </w:r>
            <w:proofErr w:type="gramEnd"/>
            <w:r>
              <w:t xml:space="preserve">даже если после каждого движения выравнивать камень стачивание происходит неравномерно как камня ,так и клинка. Ещё раз повторяю </w:t>
            </w:r>
            <w:proofErr w:type="gramStart"/>
            <w:r>
              <w:t>–Э</w:t>
            </w:r>
            <w:proofErr w:type="gramEnd"/>
            <w:r>
              <w:t xml:space="preserve">ТО ФИЗИКА.  Помолчу о </w:t>
            </w:r>
            <w:proofErr w:type="spellStart"/>
            <w:r>
              <w:t>фреймах</w:t>
            </w:r>
            <w:proofErr w:type="gramStart"/>
            <w:r>
              <w:t>,у</w:t>
            </w:r>
            <w:proofErr w:type="spellEnd"/>
            <w:proofErr w:type="gramEnd"/>
            <w:r>
              <w:t xml:space="preserve"> них вообще обух и лезвие из разной стали. Любое вещество в природе </w:t>
            </w:r>
            <w:proofErr w:type="spellStart"/>
            <w:r>
              <w:t>деформируется</w:t>
            </w:r>
            <w:proofErr w:type="gramStart"/>
            <w:r>
              <w:t>,п</w:t>
            </w:r>
            <w:proofErr w:type="gramEnd"/>
            <w:r>
              <w:t>усть</w:t>
            </w:r>
            <w:proofErr w:type="spellEnd"/>
            <w:r>
              <w:t xml:space="preserve"> не явно ,так на </w:t>
            </w:r>
            <w:proofErr w:type="spellStart"/>
            <w:r>
              <w:t>микроуровне</w:t>
            </w:r>
            <w:proofErr w:type="spellEnd"/>
            <w:r>
              <w:t xml:space="preserve">. При </w:t>
            </w:r>
            <w:proofErr w:type="spellStart"/>
            <w:r>
              <w:t>заточке</w:t>
            </w:r>
            <w:proofErr w:type="gramStart"/>
            <w:r>
              <w:t>,д</w:t>
            </w:r>
            <w:proofErr w:type="gramEnd"/>
            <w:r>
              <w:t>аже</w:t>
            </w:r>
            <w:proofErr w:type="spellEnd"/>
            <w:r>
              <w:t xml:space="preserve"> без давления на бритву ,происходит деформация «ЗАЛИНЗОВКА» ПРИСУТСТВУЕТ ВСЕГДА.  А утверждение что французские ремни не </w:t>
            </w:r>
            <w:proofErr w:type="gramStart"/>
            <w:r>
              <w:t>деформируются</w:t>
            </w:r>
            <w:proofErr w:type="gramEnd"/>
            <w:r>
              <w:t xml:space="preserve"> считают бредом все образованные люди.  Приблизиться к эталону  нельзя</w:t>
            </w:r>
            <w:proofErr w:type="gramStart"/>
            <w:r>
              <w:t xml:space="preserve"> ,</w:t>
            </w:r>
            <w:proofErr w:type="gramEnd"/>
            <w:r>
              <w:t>но стремиться можно. Только где этот эталон</w:t>
            </w:r>
            <w:proofErr w:type="gramStart"/>
            <w:r>
              <w:t xml:space="preserve"> ,</w:t>
            </w:r>
            <w:proofErr w:type="gramEnd"/>
            <w:r>
              <w:t>при каком увеличении его можно рассмотреть 10,20,60 крат или 200? Если кто-то утверждает</w:t>
            </w:r>
            <w:proofErr w:type="gramStart"/>
            <w:r>
              <w:t xml:space="preserve"> ,</w:t>
            </w:r>
            <w:proofErr w:type="gramEnd"/>
            <w:r>
              <w:t xml:space="preserve">что его кромка идеальна ,это чистой воды ложь. Стоит прибавить </w:t>
            </w:r>
            <w:proofErr w:type="spellStart"/>
            <w:r>
              <w:t>зум</w:t>
            </w:r>
            <w:proofErr w:type="spellEnd"/>
            <w:r>
              <w:t xml:space="preserve">  и идеал исчезнет. </w:t>
            </w:r>
          </w:p>
          <w:p w:rsidR="00500E22" w:rsidRDefault="00500E22" w:rsidP="00500E22">
            <w:r>
              <w:t xml:space="preserve">Вывод: Каждая бритва индивидуальна и подход к ней </w:t>
            </w:r>
            <w:proofErr w:type="spellStart"/>
            <w:r>
              <w:t>нужен</w:t>
            </w:r>
            <w:proofErr w:type="gramStart"/>
            <w:r>
              <w:t>,п</w:t>
            </w:r>
            <w:proofErr w:type="gramEnd"/>
            <w:r>
              <w:t>ри</w:t>
            </w:r>
            <w:proofErr w:type="spellEnd"/>
            <w:r>
              <w:t xml:space="preserve"> восстановлении или заточке, свой </w:t>
            </w:r>
            <w:r w:rsidR="00744EF8">
              <w:t xml:space="preserve">. </w:t>
            </w:r>
            <w:r>
              <w:t xml:space="preserve"> В сухом остатке –всё что слева это просто слова ,подтвержденные эмоциями. И мне печально</w:t>
            </w:r>
            <w:proofErr w:type="gramStart"/>
            <w:r>
              <w:t xml:space="preserve"> ,</w:t>
            </w:r>
            <w:proofErr w:type="gramEnd"/>
            <w:r>
              <w:t xml:space="preserve">что многие адепты этой теории губят (ну не </w:t>
            </w:r>
            <w:proofErr w:type="spellStart"/>
            <w:r>
              <w:t>губят,а</w:t>
            </w:r>
            <w:proofErr w:type="spellEnd"/>
            <w:r>
              <w:t xml:space="preserve"> </w:t>
            </w:r>
            <w:proofErr w:type="spellStart"/>
            <w:r>
              <w:t>портят,как</w:t>
            </w:r>
            <w:proofErr w:type="spellEnd"/>
            <w:r>
              <w:t xml:space="preserve"> тот заточник в видео) бритвы веря в то , что заточив с </w:t>
            </w:r>
            <w:proofErr w:type="spellStart"/>
            <w:r>
              <w:t>изолентой</w:t>
            </w:r>
            <w:proofErr w:type="spellEnd"/>
            <w:r>
              <w:t xml:space="preserve"> больше уже её(бритву)не заточишь.</w:t>
            </w:r>
          </w:p>
          <w:p w:rsidR="00500E22" w:rsidRDefault="00500E22" w:rsidP="00500E22">
            <w:r>
              <w:t xml:space="preserve">В дополнение скажу: каждый пусть точит как ему </w:t>
            </w:r>
            <w:proofErr w:type="spellStart"/>
            <w:r>
              <w:t>хочется</w:t>
            </w:r>
            <w:proofErr w:type="gramStart"/>
            <w:r>
              <w:t>,э</w:t>
            </w:r>
            <w:proofErr w:type="gramEnd"/>
            <w:r>
              <w:t>то</w:t>
            </w:r>
            <w:proofErr w:type="spellEnd"/>
            <w:r>
              <w:t xml:space="preserve"> не </w:t>
            </w:r>
            <w:proofErr w:type="spellStart"/>
            <w:r>
              <w:t>пропаганда,не</w:t>
            </w:r>
            <w:proofErr w:type="spellEnd"/>
            <w:r>
              <w:t xml:space="preserve"> подрыв репутации ,а желание сохранить как можно больше бритв ,приближенных к первозданному виду.  </w:t>
            </w:r>
          </w:p>
          <w:p w:rsidR="00500E22" w:rsidRDefault="00500E22" w:rsidP="00500E22">
            <w:r>
              <w:t xml:space="preserve">УДАЧИ всем любителям клинковой бритвы и приятного бритья </w:t>
            </w:r>
          </w:p>
          <w:p w:rsidR="00500E22" w:rsidRPr="00500E22" w:rsidRDefault="00500E22" w:rsidP="00500E22"/>
        </w:tc>
      </w:tr>
      <w:tr w:rsidR="00500E22" w:rsidTr="00F35C42">
        <w:trPr>
          <w:trHeight w:val="15170"/>
        </w:trPr>
        <w:tc>
          <w:tcPr>
            <w:tcW w:w="8897" w:type="dxa"/>
          </w:tcPr>
          <w:p w:rsidR="00500E22" w:rsidRDefault="00500E22" w:rsidP="005D0BC2"/>
        </w:tc>
        <w:tc>
          <w:tcPr>
            <w:tcW w:w="5812" w:type="dxa"/>
          </w:tcPr>
          <w:p w:rsidR="00500E22" w:rsidRDefault="00500E22"/>
        </w:tc>
      </w:tr>
    </w:tbl>
    <w:p w:rsidR="00FE0FC1" w:rsidRDefault="00E10871"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0.55pt;margin-top:1.5pt;width:.6pt;height:4.2pt;flip:x y;z-index:251658240;mso-position-horizontal-relative:text;mso-position-vertical-relative:text" o:connectortype="straight"/>
        </w:pict>
      </w:r>
    </w:p>
    <w:sectPr w:rsidR="00FE0FC1" w:rsidSect="00500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D7A1A"/>
    <w:multiLevelType w:val="hybridMultilevel"/>
    <w:tmpl w:val="E670F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0BC2"/>
    <w:rsid w:val="002C61AA"/>
    <w:rsid w:val="004F342F"/>
    <w:rsid w:val="00500E22"/>
    <w:rsid w:val="005D0BC2"/>
    <w:rsid w:val="00654140"/>
    <w:rsid w:val="006E4782"/>
    <w:rsid w:val="00744EF8"/>
    <w:rsid w:val="00E10871"/>
    <w:rsid w:val="00F35C42"/>
    <w:rsid w:val="00FE0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0E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00E2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41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razor.ru/info/myths/sharpening-with-scotch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pauls</dc:creator>
  <cp:keywords/>
  <dc:description/>
  <cp:lastModifiedBy>pauls</cp:lastModifiedBy>
  <cp:revision>9</cp:revision>
  <dcterms:created xsi:type="dcterms:W3CDTF">2013-09-01T17:13:00Z</dcterms:created>
  <dcterms:modified xsi:type="dcterms:W3CDTF">2013-09-05T13:46:00Z</dcterms:modified>
</cp:coreProperties>
</file>